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5CD3D" w14:textId="09CC5C0E" w:rsidR="00622353" w:rsidRPr="006044F8" w:rsidRDefault="006044F8" w:rsidP="006044F8">
      <w:pPr>
        <w:pStyle w:val="Nessunaspaziatur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Francesco Mazzotta </w:t>
      </w:r>
      <w:r w:rsidR="000B150D">
        <w:rPr>
          <w:rFonts w:ascii="Arial" w:hAnsi="Arial" w:cs="Arial"/>
          <w:sz w:val="24"/>
          <w:szCs w:val="24"/>
        </w:rPr>
        <w:t>(Taranto, 1967) è l</w:t>
      </w:r>
      <w:r w:rsidR="000B150D" w:rsidRPr="006044F8">
        <w:rPr>
          <w:rFonts w:ascii="Arial" w:hAnsi="Arial" w:cs="Arial"/>
          <w:sz w:val="24"/>
          <w:szCs w:val="24"/>
        </w:rPr>
        <w:t>aureato in musicologia</w:t>
      </w:r>
      <w:r w:rsidR="000B150D">
        <w:rPr>
          <w:rFonts w:ascii="Arial" w:hAnsi="Arial" w:cs="Arial"/>
          <w:sz w:val="24"/>
          <w:szCs w:val="24"/>
        </w:rPr>
        <w:t xml:space="preserve"> all’Università di Bologna</w:t>
      </w:r>
      <w:r w:rsidR="000B150D" w:rsidRPr="006044F8">
        <w:rPr>
          <w:rFonts w:ascii="Arial" w:hAnsi="Arial" w:cs="Arial"/>
          <w:sz w:val="24"/>
          <w:szCs w:val="24"/>
        </w:rPr>
        <w:t xml:space="preserve"> </w:t>
      </w:r>
      <w:r w:rsidR="000B150D">
        <w:rPr>
          <w:rFonts w:ascii="Arial" w:hAnsi="Arial" w:cs="Arial"/>
          <w:sz w:val="24"/>
          <w:szCs w:val="24"/>
        </w:rPr>
        <w:t xml:space="preserve">ed </w:t>
      </w:r>
      <w:r w:rsidRPr="006044F8">
        <w:rPr>
          <w:rFonts w:ascii="Arial" w:hAnsi="Arial" w:cs="Arial"/>
          <w:sz w:val="24"/>
          <w:szCs w:val="24"/>
        </w:rPr>
        <w:t>è iscritto all’albo dei giornalisti dal 1999</w:t>
      </w:r>
      <w:r w:rsidR="000B150D">
        <w:rPr>
          <w:rFonts w:ascii="Arial" w:hAnsi="Arial" w:cs="Arial"/>
          <w:sz w:val="24"/>
          <w:szCs w:val="24"/>
        </w:rPr>
        <w:t xml:space="preserve">. Professionista </w:t>
      </w:r>
      <w:r w:rsidRPr="006044F8">
        <w:rPr>
          <w:rFonts w:ascii="Arial" w:hAnsi="Arial" w:cs="Arial"/>
          <w:sz w:val="24"/>
          <w:szCs w:val="24"/>
        </w:rPr>
        <w:t>dal 2010</w:t>
      </w:r>
      <w:r w:rsidR="000B150D">
        <w:rPr>
          <w:rFonts w:ascii="Arial" w:hAnsi="Arial" w:cs="Arial"/>
          <w:sz w:val="24"/>
          <w:szCs w:val="24"/>
        </w:rPr>
        <w:t xml:space="preserve"> è</w:t>
      </w:r>
      <w:r w:rsidRPr="006044F8">
        <w:rPr>
          <w:rFonts w:ascii="Arial" w:hAnsi="Arial" w:cs="Arial"/>
          <w:sz w:val="24"/>
          <w:szCs w:val="24"/>
        </w:rPr>
        <w:t xml:space="preserve"> giornalista del </w:t>
      </w:r>
      <w:r w:rsidRPr="006044F8">
        <w:rPr>
          <w:rFonts w:ascii="Arial" w:hAnsi="Arial" w:cs="Arial"/>
          <w:i/>
          <w:iCs/>
          <w:sz w:val="24"/>
          <w:szCs w:val="24"/>
        </w:rPr>
        <w:t>Corriere del Mezzogiorno</w:t>
      </w:r>
      <w:r w:rsidRPr="006044F8">
        <w:rPr>
          <w:rFonts w:ascii="Arial" w:hAnsi="Arial" w:cs="Arial"/>
          <w:sz w:val="24"/>
          <w:szCs w:val="24"/>
        </w:rPr>
        <w:t xml:space="preserve">, testata per la quale si è occupa di musica, teatro, cinema e letteratura, ed ha curato per un decennio le pagine di spettacoli del quotidiano </w:t>
      </w:r>
      <w:r w:rsidRPr="006044F8">
        <w:rPr>
          <w:rFonts w:ascii="Arial" w:hAnsi="Arial" w:cs="Arial"/>
          <w:i/>
          <w:iCs/>
          <w:sz w:val="24"/>
          <w:szCs w:val="24"/>
        </w:rPr>
        <w:t xml:space="preserve">City Bari </w:t>
      </w:r>
      <w:r w:rsidRPr="006044F8">
        <w:rPr>
          <w:rFonts w:ascii="Arial" w:hAnsi="Arial" w:cs="Arial"/>
          <w:sz w:val="24"/>
          <w:szCs w:val="24"/>
        </w:rPr>
        <w:t xml:space="preserve">per il gruppo Rcs. Segnalato per la sezione cultura al Premio Campione 2014 promosso dall’Ordine dei Giornalisti di Puglia e destinatario del Premio Testimonianza 2005 dalla Fondazione Nuove Proposte Culturali Martina Franca-Spoleto, è saggista per numerose istituzioni musicali, tra cui la Fondazione Petruzzelli di Bari e il Festival della Valle d’Itria di Martina Franca, del quale ha raccontato le vicende nel saggio </w:t>
      </w:r>
      <w:r w:rsidRPr="006044F8">
        <w:rPr>
          <w:rFonts w:ascii="Arial" w:hAnsi="Arial" w:cs="Arial"/>
          <w:i/>
          <w:iCs/>
          <w:sz w:val="24"/>
          <w:szCs w:val="24"/>
        </w:rPr>
        <w:t xml:space="preserve">Martina Franca. Quarant’anni di Belcanto </w:t>
      </w:r>
      <w:r w:rsidRPr="006044F8">
        <w:rPr>
          <w:rFonts w:ascii="Arial" w:hAnsi="Arial" w:cs="Arial"/>
          <w:sz w:val="24"/>
          <w:szCs w:val="24"/>
        </w:rPr>
        <w:t xml:space="preserve">apparso nel volume </w:t>
      </w:r>
      <w:r w:rsidRPr="006044F8">
        <w:rPr>
          <w:rFonts w:ascii="Arial" w:hAnsi="Arial" w:cs="Arial"/>
          <w:i/>
          <w:iCs/>
          <w:sz w:val="24"/>
          <w:szCs w:val="24"/>
        </w:rPr>
        <w:t xml:space="preserve">Il festival si racconta. 40 edizioni del Festival della Valle d’Itria </w:t>
      </w:r>
      <w:r w:rsidRPr="006044F8">
        <w:rPr>
          <w:rFonts w:ascii="Arial" w:hAnsi="Arial" w:cs="Arial"/>
          <w:sz w:val="24"/>
          <w:szCs w:val="24"/>
        </w:rPr>
        <w:t xml:space="preserve">(Edizioni Fondazione Paolo Grassi). È </w:t>
      </w:r>
      <w:r>
        <w:rPr>
          <w:rFonts w:ascii="Arial" w:hAnsi="Arial" w:cs="Arial"/>
          <w:sz w:val="24"/>
          <w:szCs w:val="24"/>
        </w:rPr>
        <w:t xml:space="preserve">anche </w:t>
      </w:r>
      <w:r w:rsidRPr="006044F8">
        <w:rPr>
          <w:rFonts w:ascii="Arial" w:hAnsi="Arial" w:cs="Arial"/>
          <w:sz w:val="24"/>
          <w:szCs w:val="24"/>
        </w:rPr>
        <w:t xml:space="preserve">autore del volume </w:t>
      </w:r>
      <w:r w:rsidRPr="006044F8">
        <w:rPr>
          <w:rFonts w:ascii="Arial" w:hAnsi="Arial" w:cs="Arial"/>
          <w:i/>
          <w:iCs/>
          <w:sz w:val="24"/>
          <w:szCs w:val="24"/>
        </w:rPr>
        <w:t xml:space="preserve">Dall’acciaieria alla fabbrica dei suoni. L’officina artistica di Giovanni Tamborrino </w:t>
      </w:r>
      <w:r w:rsidRPr="006044F8">
        <w:rPr>
          <w:rFonts w:ascii="Arial" w:hAnsi="Arial" w:cs="Arial"/>
          <w:sz w:val="24"/>
          <w:szCs w:val="24"/>
        </w:rPr>
        <w:t>(Zecchini Editore). Ha curato e si occupa della comunicazione di diverse istituzioni culturali pugliesi, festival, manifestazioni musicali e stagioni teatrali.</w:t>
      </w:r>
    </w:p>
    <w:sectPr w:rsidR="00622353" w:rsidRPr="006044F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4F8"/>
    <w:rsid w:val="000B150D"/>
    <w:rsid w:val="006044F8"/>
    <w:rsid w:val="00622353"/>
    <w:rsid w:val="00637139"/>
    <w:rsid w:val="00F026BF"/>
    <w:rsid w:val="00F1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A5ED6"/>
  <w15:chartTrackingRefBased/>
  <w15:docId w15:val="{DEFB9FC5-8BCC-413A-8B8E-23EE17FD2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044F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essunaspaziatura">
    <w:name w:val="No Spacing"/>
    <w:uiPriority w:val="1"/>
    <w:qFormat/>
    <w:rsid w:val="006044F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1026</Characters>
  <Application>Microsoft Office Word</Application>
  <DocSecurity>0</DocSecurity>
  <Lines>14</Lines>
  <Paragraphs>1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franco.maz@libero.it</dc:creator>
  <cp:keywords/>
  <dc:description/>
  <cp:lastModifiedBy>franco.maz@libero.it</cp:lastModifiedBy>
  <cp:revision>2</cp:revision>
  <dcterms:created xsi:type="dcterms:W3CDTF">2022-01-10T08:56:00Z</dcterms:created>
  <dcterms:modified xsi:type="dcterms:W3CDTF">2022-01-10T08:59:00Z</dcterms:modified>
</cp:coreProperties>
</file>